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A0FA27" w14:textId="7C61BCA2" w:rsidR="00761347" w:rsidRPr="004751B9" w:rsidRDefault="004751B9">
      <w:pPr>
        <w:rPr>
          <w:rFonts w:asciiTheme="majorHAnsi" w:hAnsiTheme="majorHAnsi"/>
          <w:u w:val="single"/>
        </w:rPr>
      </w:pPr>
      <w:r w:rsidRPr="004751B9">
        <w:rPr>
          <w:rFonts w:asciiTheme="majorHAnsi" w:hAnsiTheme="majorHAnsi"/>
          <w:u w:val="single"/>
        </w:rPr>
        <w:t>English</w:t>
      </w:r>
      <w:r w:rsidR="00F719B0">
        <w:rPr>
          <w:rFonts w:asciiTheme="majorHAnsi" w:hAnsiTheme="majorHAnsi"/>
          <w:u w:val="single"/>
        </w:rPr>
        <w:t xml:space="preserve"> – Friday 8</w:t>
      </w:r>
      <w:r w:rsidR="00905938">
        <w:rPr>
          <w:rFonts w:asciiTheme="majorHAnsi" w:hAnsiTheme="majorHAnsi"/>
          <w:u w:val="single"/>
        </w:rPr>
        <w:t>.1.2021</w:t>
      </w:r>
    </w:p>
    <w:p w14:paraId="73A9674E" w14:textId="77777777" w:rsidR="004751B9" w:rsidRDefault="004751B9">
      <w:pPr>
        <w:rPr>
          <w:rFonts w:asciiTheme="majorHAnsi" w:hAnsiTheme="majorHAnsi"/>
        </w:rPr>
      </w:pPr>
    </w:p>
    <w:p w14:paraId="63D076B0" w14:textId="00C0819F" w:rsidR="00352F31" w:rsidRDefault="00D33288" w:rsidP="004F3B5F">
      <w:pPr>
        <w:rPr>
          <w:rFonts w:asciiTheme="majorHAnsi" w:hAnsiTheme="majorHAnsi"/>
          <w:u w:val="single"/>
        </w:rPr>
      </w:pPr>
      <w:r>
        <w:rPr>
          <w:rFonts w:asciiTheme="majorHAnsi" w:hAnsiTheme="majorHAnsi"/>
          <w:u w:val="single"/>
        </w:rPr>
        <w:t>Honey I shrunk the kids!</w:t>
      </w:r>
    </w:p>
    <w:p w14:paraId="45AFB506" w14:textId="77777777" w:rsidR="00D33288" w:rsidRDefault="00D33288" w:rsidP="004F3B5F">
      <w:pPr>
        <w:rPr>
          <w:rFonts w:asciiTheme="majorHAnsi" w:hAnsiTheme="majorHAnsi"/>
          <w:u w:val="single"/>
        </w:rPr>
      </w:pPr>
    </w:p>
    <w:p w14:paraId="4C2FECBB" w14:textId="34A2250E" w:rsidR="00D33288" w:rsidRDefault="00D33288" w:rsidP="00D33288">
      <w:pPr>
        <w:jc w:val="both"/>
        <w:rPr>
          <w:rFonts w:asciiTheme="majorHAnsi" w:hAnsiTheme="majorHAnsi"/>
        </w:rPr>
      </w:pPr>
      <w:r>
        <w:rPr>
          <w:rFonts w:asciiTheme="majorHAnsi" w:hAnsiTheme="majorHAnsi"/>
        </w:rPr>
        <w:t xml:space="preserve">Oh no – something has gone terribly wrong – dad has accidently zapped his children and they are now extremely tiny!  Can you continue the story – what adventures will they have?  How big will a hedgehog seem to the children?  Maybe they find a bug who is lost but face different challenges trying to return it to it’s home.  Do they have to escape from an attacking army of ants?  We really look forward to reading your stories.  </w:t>
      </w:r>
    </w:p>
    <w:p w14:paraId="42C25776" w14:textId="77777777" w:rsidR="00D33288" w:rsidRDefault="00D33288" w:rsidP="00D33288">
      <w:pPr>
        <w:jc w:val="both"/>
        <w:rPr>
          <w:rFonts w:asciiTheme="majorHAnsi" w:hAnsiTheme="majorHAnsi"/>
        </w:rPr>
      </w:pPr>
    </w:p>
    <w:p w14:paraId="4B7DA905" w14:textId="66D3CF73" w:rsidR="00D33288" w:rsidRDefault="00D33288" w:rsidP="00D33288">
      <w:pPr>
        <w:jc w:val="both"/>
        <w:rPr>
          <w:rFonts w:asciiTheme="majorHAnsi" w:hAnsiTheme="majorHAnsi"/>
        </w:rPr>
      </w:pPr>
      <w:r>
        <w:rPr>
          <w:rFonts w:asciiTheme="majorHAnsi" w:hAnsiTheme="majorHAnsi"/>
        </w:rPr>
        <w:t>An idea of how to layout your tally chart:</w:t>
      </w:r>
    </w:p>
    <w:tbl>
      <w:tblPr>
        <w:tblStyle w:val="TableGrid"/>
        <w:tblW w:w="5000" w:type="pct"/>
        <w:tblLook w:val="04A0" w:firstRow="1" w:lastRow="0" w:firstColumn="1" w:lastColumn="0" w:noHBand="0" w:noVBand="1"/>
      </w:tblPr>
      <w:tblGrid>
        <w:gridCol w:w="2235"/>
        <w:gridCol w:w="6281"/>
      </w:tblGrid>
      <w:tr w:rsidR="00D33288" w14:paraId="37C1E660" w14:textId="77777777" w:rsidTr="00D33288">
        <w:tc>
          <w:tcPr>
            <w:tcW w:w="1312" w:type="pct"/>
          </w:tcPr>
          <w:p w14:paraId="52DC1EF2" w14:textId="31CAB083" w:rsidR="00D33288" w:rsidRDefault="00D33288" w:rsidP="00D33288">
            <w:pPr>
              <w:jc w:val="both"/>
              <w:rPr>
                <w:rFonts w:asciiTheme="majorHAnsi" w:hAnsiTheme="majorHAnsi"/>
              </w:rPr>
            </w:pPr>
            <w:r>
              <w:rPr>
                <w:rFonts w:asciiTheme="majorHAnsi" w:hAnsiTheme="majorHAnsi"/>
              </w:rPr>
              <w:t>Noun</w:t>
            </w:r>
          </w:p>
        </w:tc>
        <w:tc>
          <w:tcPr>
            <w:tcW w:w="3688" w:type="pct"/>
          </w:tcPr>
          <w:p w14:paraId="619BF990" w14:textId="047FB047" w:rsidR="00D33288" w:rsidRDefault="00D33288" w:rsidP="00D33288">
            <w:pPr>
              <w:jc w:val="both"/>
              <w:rPr>
                <w:rFonts w:asciiTheme="majorHAnsi" w:hAnsiTheme="majorHAnsi"/>
              </w:rPr>
            </w:pPr>
            <w:r>
              <w:rPr>
                <w:rFonts w:asciiTheme="majorHAnsi" w:hAnsiTheme="majorHAnsi"/>
              </w:rPr>
              <w:t>III</w:t>
            </w:r>
          </w:p>
        </w:tc>
      </w:tr>
      <w:tr w:rsidR="00D33288" w14:paraId="01639C16" w14:textId="77777777" w:rsidTr="00D33288">
        <w:tc>
          <w:tcPr>
            <w:tcW w:w="1312" w:type="pct"/>
          </w:tcPr>
          <w:p w14:paraId="24AFBB48" w14:textId="47E26A88" w:rsidR="00D33288" w:rsidRDefault="00D33288" w:rsidP="00D33288">
            <w:pPr>
              <w:jc w:val="both"/>
              <w:rPr>
                <w:rFonts w:asciiTheme="majorHAnsi" w:hAnsiTheme="majorHAnsi"/>
              </w:rPr>
            </w:pPr>
            <w:r>
              <w:rPr>
                <w:rFonts w:asciiTheme="majorHAnsi" w:hAnsiTheme="majorHAnsi"/>
              </w:rPr>
              <w:t>Adjective</w:t>
            </w:r>
          </w:p>
        </w:tc>
        <w:tc>
          <w:tcPr>
            <w:tcW w:w="3688" w:type="pct"/>
          </w:tcPr>
          <w:p w14:paraId="04B07ACC" w14:textId="319A3E47" w:rsidR="00D33288" w:rsidRDefault="00D33288" w:rsidP="00D33288">
            <w:pPr>
              <w:jc w:val="both"/>
              <w:rPr>
                <w:rFonts w:asciiTheme="majorHAnsi" w:hAnsiTheme="majorHAnsi"/>
              </w:rPr>
            </w:pPr>
            <w:r>
              <w:rPr>
                <w:rFonts w:asciiTheme="majorHAnsi" w:hAnsiTheme="majorHAnsi"/>
              </w:rPr>
              <w:t>I</w:t>
            </w:r>
          </w:p>
        </w:tc>
      </w:tr>
      <w:tr w:rsidR="00D33288" w14:paraId="6A113928" w14:textId="77777777" w:rsidTr="00D33288">
        <w:tc>
          <w:tcPr>
            <w:tcW w:w="1312" w:type="pct"/>
          </w:tcPr>
          <w:p w14:paraId="65679F67" w14:textId="541DAE2F" w:rsidR="00D33288" w:rsidRDefault="00D33288" w:rsidP="00D33288">
            <w:pPr>
              <w:jc w:val="both"/>
              <w:rPr>
                <w:rFonts w:asciiTheme="majorHAnsi" w:hAnsiTheme="majorHAnsi"/>
              </w:rPr>
            </w:pPr>
            <w:r>
              <w:rPr>
                <w:rFonts w:asciiTheme="majorHAnsi" w:hAnsiTheme="majorHAnsi"/>
              </w:rPr>
              <w:t>Verb</w:t>
            </w:r>
          </w:p>
        </w:tc>
        <w:tc>
          <w:tcPr>
            <w:tcW w:w="3688" w:type="pct"/>
          </w:tcPr>
          <w:p w14:paraId="535B2116" w14:textId="05540343" w:rsidR="00D33288" w:rsidRDefault="00D33288" w:rsidP="00D33288">
            <w:pPr>
              <w:jc w:val="both"/>
              <w:rPr>
                <w:rFonts w:asciiTheme="majorHAnsi" w:hAnsiTheme="majorHAnsi"/>
              </w:rPr>
            </w:pPr>
            <w:r>
              <w:rPr>
                <w:rFonts w:asciiTheme="majorHAnsi" w:hAnsiTheme="majorHAnsi"/>
              </w:rPr>
              <w:t>IIII</w:t>
            </w:r>
          </w:p>
        </w:tc>
      </w:tr>
      <w:tr w:rsidR="00D33288" w14:paraId="5B65E422" w14:textId="77777777" w:rsidTr="00D33288">
        <w:tc>
          <w:tcPr>
            <w:tcW w:w="1312" w:type="pct"/>
          </w:tcPr>
          <w:p w14:paraId="0E9D2D14" w14:textId="6EEDD459" w:rsidR="00D33288" w:rsidRDefault="00D33288" w:rsidP="00D33288">
            <w:pPr>
              <w:jc w:val="both"/>
              <w:rPr>
                <w:rFonts w:asciiTheme="majorHAnsi" w:hAnsiTheme="majorHAnsi"/>
              </w:rPr>
            </w:pPr>
            <w:r>
              <w:rPr>
                <w:rFonts w:asciiTheme="majorHAnsi" w:hAnsiTheme="majorHAnsi"/>
              </w:rPr>
              <w:t>Adverb</w:t>
            </w:r>
          </w:p>
        </w:tc>
        <w:tc>
          <w:tcPr>
            <w:tcW w:w="3688" w:type="pct"/>
          </w:tcPr>
          <w:p w14:paraId="3ED70EF7" w14:textId="030DD02D" w:rsidR="00D33288" w:rsidRDefault="00D33288" w:rsidP="00D33288">
            <w:pPr>
              <w:jc w:val="both"/>
              <w:rPr>
                <w:rFonts w:asciiTheme="majorHAnsi" w:hAnsiTheme="majorHAnsi"/>
              </w:rPr>
            </w:pPr>
            <w:r>
              <w:rPr>
                <w:rFonts w:asciiTheme="majorHAnsi" w:hAnsiTheme="majorHAnsi"/>
              </w:rPr>
              <w:t>II</w:t>
            </w:r>
          </w:p>
        </w:tc>
      </w:tr>
    </w:tbl>
    <w:p w14:paraId="15806D1D" w14:textId="77777777" w:rsidR="00D33288" w:rsidRPr="00D33288" w:rsidRDefault="00D33288" w:rsidP="00D33288">
      <w:pPr>
        <w:jc w:val="both"/>
        <w:rPr>
          <w:rFonts w:asciiTheme="majorHAnsi" w:hAnsiTheme="majorHAnsi"/>
        </w:rPr>
      </w:pPr>
    </w:p>
    <w:p w14:paraId="4344B4C3" w14:textId="77777777" w:rsidR="00F719B0" w:rsidRDefault="00F719B0" w:rsidP="00F719B0">
      <w:pPr>
        <w:jc w:val="both"/>
        <w:rPr>
          <w:rFonts w:asciiTheme="majorHAnsi" w:hAnsiTheme="majorHAnsi"/>
        </w:rPr>
      </w:pPr>
      <w:r w:rsidRPr="00F719B0">
        <w:rPr>
          <w:rFonts w:asciiTheme="majorHAnsi" w:hAnsiTheme="majorHAnsi"/>
          <w:u w:val="single"/>
        </w:rPr>
        <w:t xml:space="preserve">Question Time  </w:t>
      </w:r>
      <w:proofErr w:type="gramStart"/>
      <w:r w:rsidRPr="00F719B0">
        <w:rPr>
          <w:rFonts w:asciiTheme="majorHAnsi" w:hAnsiTheme="majorHAnsi"/>
        </w:rPr>
        <w:t>-  you</w:t>
      </w:r>
      <w:proofErr w:type="gramEnd"/>
      <w:r w:rsidRPr="00F719B0">
        <w:rPr>
          <w:rFonts w:asciiTheme="majorHAnsi" w:hAnsiTheme="majorHAnsi"/>
        </w:rPr>
        <w:t xml:space="preserve"> could write your ans</w:t>
      </w:r>
      <w:r>
        <w:rPr>
          <w:rFonts w:asciiTheme="majorHAnsi" w:hAnsiTheme="majorHAnsi"/>
        </w:rPr>
        <w:t>wers down or maybe tell someone at home when they are free.  T</w:t>
      </w:r>
      <w:r w:rsidRPr="00F719B0">
        <w:rPr>
          <w:rFonts w:asciiTheme="majorHAnsi" w:hAnsiTheme="majorHAnsi"/>
        </w:rPr>
        <w:t xml:space="preserve">hey could </w:t>
      </w:r>
      <w:r>
        <w:rPr>
          <w:rFonts w:asciiTheme="majorHAnsi" w:hAnsiTheme="majorHAnsi"/>
        </w:rPr>
        <w:t>perhaps write your answers down for you?</w:t>
      </w:r>
    </w:p>
    <w:p w14:paraId="3FCE1281" w14:textId="3DD77508" w:rsidR="004F3B5F" w:rsidRPr="00F719B0" w:rsidRDefault="00F719B0" w:rsidP="00F719B0">
      <w:pPr>
        <w:jc w:val="both"/>
        <w:rPr>
          <w:rFonts w:asciiTheme="majorHAnsi" w:hAnsiTheme="majorHAnsi"/>
        </w:rPr>
      </w:pPr>
      <w:r w:rsidRPr="00F719B0">
        <w:rPr>
          <w:rFonts w:asciiTheme="majorHAnsi" w:hAnsiTheme="majorHAnsi"/>
        </w:rPr>
        <w:t xml:space="preserve"> </w:t>
      </w:r>
    </w:p>
    <w:p w14:paraId="4D247CFE" w14:textId="326302CD" w:rsidR="004F3B5F" w:rsidRDefault="00F719B0" w:rsidP="00F719B0">
      <w:pPr>
        <w:jc w:val="both"/>
        <w:rPr>
          <w:rFonts w:asciiTheme="majorHAnsi" w:hAnsiTheme="majorHAnsi"/>
        </w:rPr>
      </w:pPr>
      <w:r w:rsidRPr="00F719B0">
        <w:rPr>
          <w:rFonts w:asciiTheme="majorHAnsi" w:hAnsiTheme="majorHAnsi"/>
          <w:u w:val="single"/>
        </w:rPr>
        <w:t>Sick</w:t>
      </w:r>
      <w:r>
        <w:rPr>
          <w:rFonts w:asciiTheme="majorHAnsi" w:hAnsiTheme="majorHAnsi"/>
          <w:u w:val="single"/>
        </w:rPr>
        <w:t xml:space="preserve"> Sentences </w:t>
      </w:r>
      <w:proofErr w:type="gramStart"/>
      <w:r>
        <w:rPr>
          <w:rFonts w:asciiTheme="majorHAnsi" w:hAnsiTheme="majorHAnsi"/>
          <w:u w:val="single"/>
        </w:rPr>
        <w:t>-</w:t>
      </w:r>
      <w:r w:rsidRPr="00F719B0">
        <w:rPr>
          <w:rFonts w:asciiTheme="majorHAnsi" w:hAnsiTheme="majorHAnsi"/>
          <w:u w:val="single"/>
        </w:rPr>
        <w:t xml:space="preserve"> </w:t>
      </w:r>
      <w:r>
        <w:rPr>
          <w:rFonts w:asciiTheme="majorHAnsi" w:hAnsiTheme="majorHAnsi"/>
        </w:rPr>
        <w:t xml:space="preserve"> Can</w:t>
      </w:r>
      <w:proofErr w:type="gramEnd"/>
      <w:r>
        <w:rPr>
          <w:rFonts w:asciiTheme="majorHAnsi" w:hAnsiTheme="majorHAnsi"/>
        </w:rPr>
        <w:t xml:space="preserve"> you make these sentences better?  What could you add?  </w:t>
      </w:r>
    </w:p>
    <w:p w14:paraId="37595D39" w14:textId="70A364C1" w:rsidR="00F719B0" w:rsidRDefault="00F719B0" w:rsidP="00F719B0">
      <w:pPr>
        <w:jc w:val="both"/>
        <w:rPr>
          <w:rFonts w:asciiTheme="majorHAnsi" w:hAnsiTheme="majorHAnsi"/>
        </w:rPr>
      </w:pPr>
      <w:r>
        <w:rPr>
          <w:rFonts w:asciiTheme="majorHAnsi" w:hAnsiTheme="majorHAnsi"/>
        </w:rPr>
        <w:t xml:space="preserve">The stone started to go.  What other words could you use for go?  Where was it going?  </w:t>
      </w:r>
    </w:p>
    <w:p w14:paraId="475D2724" w14:textId="77777777" w:rsidR="00F719B0" w:rsidRDefault="00F719B0" w:rsidP="00F719B0">
      <w:pPr>
        <w:jc w:val="both"/>
        <w:rPr>
          <w:rFonts w:asciiTheme="majorHAnsi" w:hAnsiTheme="majorHAnsi"/>
        </w:rPr>
      </w:pPr>
    </w:p>
    <w:p w14:paraId="5BB360A0" w14:textId="726F2B7D" w:rsidR="00F719B0" w:rsidRDefault="00F719B0" w:rsidP="00F719B0">
      <w:pPr>
        <w:jc w:val="both"/>
        <w:rPr>
          <w:rFonts w:asciiTheme="majorHAnsi" w:hAnsiTheme="majorHAnsi"/>
        </w:rPr>
      </w:pPr>
      <w:r w:rsidRPr="00B13462">
        <w:rPr>
          <w:rFonts w:asciiTheme="majorHAnsi" w:hAnsiTheme="majorHAnsi"/>
          <w:u w:val="single"/>
        </w:rPr>
        <w:t>Perfect Picture</w:t>
      </w:r>
      <w:r>
        <w:rPr>
          <w:rFonts w:asciiTheme="majorHAnsi" w:hAnsiTheme="majorHAnsi"/>
        </w:rPr>
        <w:t xml:space="preserve"> </w:t>
      </w:r>
      <w:r w:rsidR="00B13462">
        <w:rPr>
          <w:rFonts w:asciiTheme="majorHAnsi" w:hAnsiTheme="majorHAnsi"/>
        </w:rPr>
        <w:t>–</w:t>
      </w:r>
      <w:r>
        <w:rPr>
          <w:rFonts w:asciiTheme="majorHAnsi" w:hAnsiTheme="majorHAnsi"/>
        </w:rPr>
        <w:t xml:space="preserve"> </w:t>
      </w:r>
      <w:r w:rsidR="00B13462">
        <w:rPr>
          <w:rFonts w:asciiTheme="majorHAnsi" w:hAnsiTheme="majorHAnsi"/>
        </w:rPr>
        <w:t>We wonder what you will draw?  Just an idea!</w:t>
      </w:r>
    </w:p>
    <w:p w14:paraId="7C476CB4" w14:textId="77777777" w:rsidR="00B13462" w:rsidRDefault="00B13462" w:rsidP="00F719B0">
      <w:pPr>
        <w:jc w:val="both"/>
        <w:rPr>
          <w:rFonts w:asciiTheme="majorHAnsi" w:hAnsiTheme="majorHAnsi"/>
        </w:rPr>
      </w:pPr>
    </w:p>
    <w:p w14:paraId="476C7CA0" w14:textId="4AE52D16" w:rsidR="00B13462" w:rsidRDefault="00B13462" w:rsidP="00F719B0">
      <w:pPr>
        <w:jc w:val="both"/>
        <w:rPr>
          <w:rFonts w:ascii="Lucida Handwriting" w:hAnsi="Lucida Handwriting"/>
        </w:rPr>
      </w:pPr>
      <w:r>
        <w:rPr>
          <w:rFonts w:ascii="Lucida Handwriting" w:hAnsi="Lucida Handwriting"/>
          <w:noProof/>
        </w:rPr>
        <w:drawing>
          <wp:inline distT="0" distB="0" distL="0" distR="0" wp14:anchorId="1E617B1F" wp14:editId="1178C479">
            <wp:extent cx="2623820" cy="1732330"/>
            <wp:effectExtent l="0" t="0" r="0" b="0"/>
            <wp:docPr id="2" name="Picture 2" descr="MBP SSD:Users:Sue:Desktop:Screen Shot 2021-01-07 at 09.55.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P SSD:Users:Sue:Desktop:Screen Shot 2021-01-07 at 09.55.0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5785" cy="1733627"/>
                    </a:xfrm>
                    <a:prstGeom prst="rect">
                      <a:avLst/>
                    </a:prstGeom>
                    <a:noFill/>
                    <a:ln>
                      <a:noFill/>
                    </a:ln>
                  </pic:spPr>
                </pic:pic>
              </a:graphicData>
            </a:graphic>
          </wp:inline>
        </w:drawing>
      </w:r>
    </w:p>
    <w:p w14:paraId="03A20155" w14:textId="77777777" w:rsidR="00B13462" w:rsidRDefault="00B13462" w:rsidP="00F719B0">
      <w:pPr>
        <w:jc w:val="both"/>
        <w:rPr>
          <w:rFonts w:ascii="Lucida Handwriting" w:hAnsi="Lucida Handwriting"/>
        </w:rPr>
      </w:pPr>
    </w:p>
    <w:p w14:paraId="7919B9B8" w14:textId="7185D6A7" w:rsidR="00B13462" w:rsidRPr="00B13462" w:rsidRDefault="00B13462" w:rsidP="00F719B0">
      <w:pPr>
        <w:jc w:val="both"/>
        <w:rPr>
          <w:rFonts w:asciiTheme="majorHAnsi" w:hAnsiTheme="majorHAnsi"/>
          <w:u w:val="single"/>
        </w:rPr>
      </w:pPr>
      <w:r w:rsidRPr="00B13462">
        <w:rPr>
          <w:rFonts w:asciiTheme="majorHAnsi" w:hAnsiTheme="majorHAnsi"/>
          <w:u w:val="single"/>
        </w:rPr>
        <w:t>Additional Activity</w:t>
      </w:r>
    </w:p>
    <w:p w14:paraId="6AF6CF9D" w14:textId="77777777" w:rsidR="00B13462" w:rsidRPr="00B13462" w:rsidRDefault="00B13462" w:rsidP="00F719B0">
      <w:pPr>
        <w:jc w:val="both"/>
        <w:rPr>
          <w:rFonts w:asciiTheme="majorHAnsi" w:hAnsiTheme="majorHAnsi"/>
          <w:u w:val="single"/>
        </w:rPr>
      </w:pPr>
    </w:p>
    <w:p w14:paraId="54F20114" w14:textId="77777777" w:rsidR="0056068D" w:rsidRDefault="0056068D" w:rsidP="0056068D">
      <w:pPr>
        <w:rPr>
          <w:rFonts w:asciiTheme="majorHAnsi" w:hAnsiTheme="majorHAnsi"/>
        </w:rPr>
      </w:pPr>
      <w:r>
        <w:rPr>
          <w:rFonts w:asciiTheme="majorHAnsi" w:hAnsiTheme="majorHAnsi"/>
        </w:rPr>
        <w:t>The Rainbow Machine – Oxford Reading Tree (some interactive activities too if you can access)</w:t>
      </w:r>
    </w:p>
    <w:p w14:paraId="198798F9" w14:textId="63203D12" w:rsidR="00B13462" w:rsidRDefault="0056068D" w:rsidP="0056068D">
      <w:pPr>
        <w:rPr>
          <w:rFonts w:asciiTheme="majorHAnsi" w:hAnsiTheme="majorHAnsi"/>
        </w:rPr>
      </w:pPr>
      <w:r>
        <w:rPr>
          <w:rFonts w:asciiTheme="majorHAnsi" w:hAnsiTheme="majorHAnsi"/>
        </w:rPr>
        <w:t xml:space="preserve"> </w:t>
      </w:r>
      <w:hyperlink r:id="rId8" w:history="1">
        <w:r w:rsidR="00B13462" w:rsidRPr="00757B0B">
          <w:rPr>
            <w:rStyle w:val="Hyperlink"/>
            <w:rFonts w:asciiTheme="majorHAnsi" w:hAnsiTheme="majorHAnsi"/>
          </w:rPr>
          <w:t>https://www.oxfordow</w:t>
        </w:r>
        <w:r w:rsidR="00B13462" w:rsidRPr="00757B0B">
          <w:rPr>
            <w:rStyle w:val="Hyperlink"/>
            <w:rFonts w:asciiTheme="majorHAnsi" w:hAnsiTheme="majorHAnsi"/>
          </w:rPr>
          <w:t>l</w:t>
        </w:r>
        <w:r w:rsidR="00B13462" w:rsidRPr="00757B0B">
          <w:rPr>
            <w:rStyle w:val="Hyperlink"/>
            <w:rFonts w:asciiTheme="majorHAnsi" w:hAnsiTheme="majorHAnsi"/>
          </w:rPr>
          <w:t>.co.uk/api/digital_books/1424.html</w:t>
        </w:r>
      </w:hyperlink>
    </w:p>
    <w:p w14:paraId="3688C4DF" w14:textId="77777777" w:rsidR="00B13462" w:rsidRDefault="00B13462" w:rsidP="00F719B0">
      <w:pPr>
        <w:jc w:val="both"/>
        <w:rPr>
          <w:rFonts w:asciiTheme="majorHAnsi" w:hAnsiTheme="majorHAnsi"/>
        </w:rPr>
      </w:pPr>
    </w:p>
    <w:p w14:paraId="7426A087" w14:textId="42E4727B" w:rsidR="00B13462" w:rsidRPr="00B13462" w:rsidRDefault="0056068D" w:rsidP="00F719B0">
      <w:pPr>
        <w:jc w:val="both"/>
        <w:rPr>
          <w:rFonts w:asciiTheme="majorHAnsi" w:hAnsiTheme="majorHAnsi"/>
        </w:rPr>
      </w:pPr>
      <w:r>
        <w:rPr>
          <w:rFonts w:asciiTheme="majorHAnsi" w:hAnsiTheme="majorHAnsi"/>
        </w:rPr>
        <w:t>The rainbow is a symbol of</w:t>
      </w:r>
      <w:bookmarkStart w:id="0" w:name="_GoBack"/>
      <w:bookmarkEnd w:id="0"/>
      <w:r w:rsidR="00B13462">
        <w:rPr>
          <w:rFonts w:asciiTheme="majorHAnsi" w:hAnsiTheme="majorHAnsi"/>
        </w:rPr>
        <w:t xml:space="preserve"> hope – you might like to think about what you hope for during the coming year and write your ideas in the clouds.  It might be a personal hope or what you hope for in your community, in the UK or a hope for the world!</w:t>
      </w:r>
      <w:r>
        <w:rPr>
          <w:rFonts w:asciiTheme="majorHAnsi" w:hAnsiTheme="majorHAnsi"/>
        </w:rPr>
        <w:t xml:space="preserve">  Do please show us your finished rainbows.</w:t>
      </w:r>
    </w:p>
    <w:sectPr w:rsidR="00B13462" w:rsidRPr="00B13462" w:rsidSect="00C7505D">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Lucida Handwriting">
    <w:panose1 w:val="03010101010101010101"/>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EF0E2A"/>
    <w:multiLevelType w:val="hybridMultilevel"/>
    <w:tmpl w:val="74742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FB9"/>
    <w:rsid w:val="0001119D"/>
    <w:rsid w:val="001A0AAB"/>
    <w:rsid w:val="001A3BC2"/>
    <w:rsid w:val="002F6BC0"/>
    <w:rsid w:val="00352F31"/>
    <w:rsid w:val="0041137C"/>
    <w:rsid w:val="00414FB9"/>
    <w:rsid w:val="004751B9"/>
    <w:rsid w:val="004F3B5F"/>
    <w:rsid w:val="0056068D"/>
    <w:rsid w:val="005779C8"/>
    <w:rsid w:val="006649A1"/>
    <w:rsid w:val="00761347"/>
    <w:rsid w:val="008235D3"/>
    <w:rsid w:val="008777B9"/>
    <w:rsid w:val="00905938"/>
    <w:rsid w:val="0091384D"/>
    <w:rsid w:val="009D49B6"/>
    <w:rsid w:val="00A25E9E"/>
    <w:rsid w:val="00B13462"/>
    <w:rsid w:val="00C7505D"/>
    <w:rsid w:val="00CA05EC"/>
    <w:rsid w:val="00D33288"/>
    <w:rsid w:val="00DC48A8"/>
    <w:rsid w:val="00DE23F2"/>
    <w:rsid w:val="00F719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C36F07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4FB9"/>
    <w:rPr>
      <w:color w:val="0000FF" w:themeColor="hyperlink"/>
      <w:u w:val="single"/>
    </w:rPr>
  </w:style>
  <w:style w:type="character" w:styleId="FollowedHyperlink">
    <w:name w:val="FollowedHyperlink"/>
    <w:basedOn w:val="DefaultParagraphFont"/>
    <w:uiPriority w:val="99"/>
    <w:semiHidden/>
    <w:unhideWhenUsed/>
    <w:rsid w:val="001A0AAB"/>
    <w:rPr>
      <w:color w:val="800080" w:themeColor="followedHyperlink"/>
      <w:u w:val="single"/>
    </w:rPr>
  </w:style>
  <w:style w:type="paragraph" w:styleId="BalloonText">
    <w:name w:val="Balloon Text"/>
    <w:basedOn w:val="Normal"/>
    <w:link w:val="BalloonTextChar"/>
    <w:uiPriority w:val="99"/>
    <w:semiHidden/>
    <w:unhideWhenUsed/>
    <w:rsid w:val="008777B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777B9"/>
    <w:rPr>
      <w:rFonts w:ascii="Lucida Grande" w:hAnsi="Lucida Grande" w:cs="Lucida Grande"/>
      <w:sz w:val="18"/>
      <w:szCs w:val="18"/>
    </w:rPr>
  </w:style>
  <w:style w:type="paragraph" w:styleId="Header">
    <w:name w:val="header"/>
    <w:basedOn w:val="Normal"/>
    <w:link w:val="HeaderChar"/>
    <w:uiPriority w:val="99"/>
    <w:rsid w:val="006649A1"/>
    <w:pPr>
      <w:tabs>
        <w:tab w:val="center" w:pos="4513"/>
        <w:tab w:val="right" w:pos="9026"/>
      </w:tabs>
    </w:pPr>
    <w:rPr>
      <w:rFonts w:ascii="Calibri" w:eastAsia="Times New Roman" w:hAnsi="Calibri" w:cs="Times New Roman"/>
      <w:lang w:val="en-GB"/>
    </w:rPr>
  </w:style>
  <w:style w:type="character" w:customStyle="1" w:styleId="HeaderChar">
    <w:name w:val="Header Char"/>
    <w:basedOn w:val="DefaultParagraphFont"/>
    <w:link w:val="Header"/>
    <w:uiPriority w:val="99"/>
    <w:rsid w:val="006649A1"/>
    <w:rPr>
      <w:rFonts w:ascii="Calibri" w:eastAsia="Times New Roman" w:hAnsi="Calibri" w:cs="Times New Roman"/>
      <w:lang w:val="en-GB"/>
    </w:rPr>
  </w:style>
  <w:style w:type="paragraph" w:styleId="Footer">
    <w:name w:val="footer"/>
    <w:basedOn w:val="Normal"/>
    <w:link w:val="FooterChar"/>
    <w:uiPriority w:val="99"/>
    <w:rsid w:val="006649A1"/>
    <w:pPr>
      <w:tabs>
        <w:tab w:val="center" w:pos="4513"/>
        <w:tab w:val="right" w:pos="9026"/>
      </w:tabs>
    </w:pPr>
    <w:rPr>
      <w:rFonts w:ascii="Calibri" w:eastAsia="Times New Roman" w:hAnsi="Calibri" w:cs="Times New Roman"/>
      <w:lang w:val="en-GB"/>
    </w:rPr>
  </w:style>
  <w:style w:type="character" w:customStyle="1" w:styleId="FooterChar">
    <w:name w:val="Footer Char"/>
    <w:basedOn w:val="DefaultParagraphFont"/>
    <w:link w:val="Footer"/>
    <w:uiPriority w:val="99"/>
    <w:rsid w:val="006649A1"/>
    <w:rPr>
      <w:rFonts w:ascii="Calibri" w:eastAsia="Times New Roman" w:hAnsi="Calibri" w:cs="Times New Roman"/>
      <w:lang w:val="en-GB"/>
    </w:rPr>
  </w:style>
  <w:style w:type="paragraph" w:styleId="ListParagraph">
    <w:name w:val="List Paragraph"/>
    <w:basedOn w:val="Normal"/>
    <w:uiPriority w:val="34"/>
    <w:qFormat/>
    <w:rsid w:val="002F6BC0"/>
    <w:pPr>
      <w:ind w:left="720"/>
      <w:contextualSpacing/>
    </w:pPr>
  </w:style>
  <w:style w:type="table" w:styleId="TableGrid">
    <w:name w:val="Table Grid"/>
    <w:basedOn w:val="TableNormal"/>
    <w:uiPriority w:val="59"/>
    <w:rsid w:val="00D332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33288"/>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4FB9"/>
    <w:rPr>
      <w:color w:val="0000FF" w:themeColor="hyperlink"/>
      <w:u w:val="single"/>
    </w:rPr>
  </w:style>
  <w:style w:type="character" w:styleId="FollowedHyperlink">
    <w:name w:val="FollowedHyperlink"/>
    <w:basedOn w:val="DefaultParagraphFont"/>
    <w:uiPriority w:val="99"/>
    <w:semiHidden/>
    <w:unhideWhenUsed/>
    <w:rsid w:val="001A0AAB"/>
    <w:rPr>
      <w:color w:val="800080" w:themeColor="followedHyperlink"/>
      <w:u w:val="single"/>
    </w:rPr>
  </w:style>
  <w:style w:type="paragraph" w:styleId="BalloonText">
    <w:name w:val="Balloon Text"/>
    <w:basedOn w:val="Normal"/>
    <w:link w:val="BalloonTextChar"/>
    <w:uiPriority w:val="99"/>
    <w:semiHidden/>
    <w:unhideWhenUsed/>
    <w:rsid w:val="008777B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777B9"/>
    <w:rPr>
      <w:rFonts w:ascii="Lucida Grande" w:hAnsi="Lucida Grande" w:cs="Lucida Grande"/>
      <w:sz w:val="18"/>
      <w:szCs w:val="18"/>
    </w:rPr>
  </w:style>
  <w:style w:type="paragraph" w:styleId="Header">
    <w:name w:val="header"/>
    <w:basedOn w:val="Normal"/>
    <w:link w:val="HeaderChar"/>
    <w:uiPriority w:val="99"/>
    <w:rsid w:val="006649A1"/>
    <w:pPr>
      <w:tabs>
        <w:tab w:val="center" w:pos="4513"/>
        <w:tab w:val="right" w:pos="9026"/>
      </w:tabs>
    </w:pPr>
    <w:rPr>
      <w:rFonts w:ascii="Calibri" w:eastAsia="Times New Roman" w:hAnsi="Calibri" w:cs="Times New Roman"/>
      <w:lang w:val="en-GB"/>
    </w:rPr>
  </w:style>
  <w:style w:type="character" w:customStyle="1" w:styleId="HeaderChar">
    <w:name w:val="Header Char"/>
    <w:basedOn w:val="DefaultParagraphFont"/>
    <w:link w:val="Header"/>
    <w:uiPriority w:val="99"/>
    <w:rsid w:val="006649A1"/>
    <w:rPr>
      <w:rFonts w:ascii="Calibri" w:eastAsia="Times New Roman" w:hAnsi="Calibri" w:cs="Times New Roman"/>
      <w:lang w:val="en-GB"/>
    </w:rPr>
  </w:style>
  <w:style w:type="paragraph" w:styleId="Footer">
    <w:name w:val="footer"/>
    <w:basedOn w:val="Normal"/>
    <w:link w:val="FooterChar"/>
    <w:uiPriority w:val="99"/>
    <w:rsid w:val="006649A1"/>
    <w:pPr>
      <w:tabs>
        <w:tab w:val="center" w:pos="4513"/>
        <w:tab w:val="right" w:pos="9026"/>
      </w:tabs>
    </w:pPr>
    <w:rPr>
      <w:rFonts w:ascii="Calibri" w:eastAsia="Times New Roman" w:hAnsi="Calibri" w:cs="Times New Roman"/>
      <w:lang w:val="en-GB"/>
    </w:rPr>
  </w:style>
  <w:style w:type="character" w:customStyle="1" w:styleId="FooterChar">
    <w:name w:val="Footer Char"/>
    <w:basedOn w:val="DefaultParagraphFont"/>
    <w:link w:val="Footer"/>
    <w:uiPriority w:val="99"/>
    <w:rsid w:val="006649A1"/>
    <w:rPr>
      <w:rFonts w:ascii="Calibri" w:eastAsia="Times New Roman" w:hAnsi="Calibri" w:cs="Times New Roman"/>
      <w:lang w:val="en-GB"/>
    </w:rPr>
  </w:style>
  <w:style w:type="paragraph" w:styleId="ListParagraph">
    <w:name w:val="List Paragraph"/>
    <w:basedOn w:val="Normal"/>
    <w:uiPriority w:val="34"/>
    <w:qFormat/>
    <w:rsid w:val="002F6BC0"/>
    <w:pPr>
      <w:ind w:left="720"/>
      <w:contextualSpacing/>
    </w:pPr>
  </w:style>
  <w:style w:type="table" w:styleId="TableGrid">
    <w:name w:val="Table Grid"/>
    <w:basedOn w:val="TableNormal"/>
    <w:uiPriority w:val="59"/>
    <w:rsid w:val="00D332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332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435263">
      <w:bodyDiv w:val="1"/>
      <w:marLeft w:val="0"/>
      <w:marRight w:val="0"/>
      <w:marTop w:val="0"/>
      <w:marBottom w:val="0"/>
      <w:divBdr>
        <w:top w:val="none" w:sz="0" w:space="0" w:color="auto"/>
        <w:left w:val="none" w:sz="0" w:space="0" w:color="auto"/>
        <w:bottom w:val="none" w:sz="0" w:space="0" w:color="auto"/>
        <w:right w:val="none" w:sz="0" w:space="0" w:color="auto"/>
      </w:divBdr>
    </w:div>
    <w:div w:id="552082019">
      <w:bodyDiv w:val="1"/>
      <w:marLeft w:val="0"/>
      <w:marRight w:val="0"/>
      <w:marTop w:val="0"/>
      <w:marBottom w:val="0"/>
      <w:divBdr>
        <w:top w:val="none" w:sz="0" w:space="0" w:color="auto"/>
        <w:left w:val="none" w:sz="0" w:space="0" w:color="auto"/>
        <w:bottom w:val="none" w:sz="0" w:space="0" w:color="auto"/>
        <w:right w:val="none" w:sz="0" w:space="0" w:color="auto"/>
      </w:divBdr>
    </w:div>
    <w:div w:id="897009402">
      <w:bodyDiv w:val="1"/>
      <w:marLeft w:val="0"/>
      <w:marRight w:val="0"/>
      <w:marTop w:val="0"/>
      <w:marBottom w:val="0"/>
      <w:divBdr>
        <w:top w:val="none" w:sz="0" w:space="0" w:color="auto"/>
        <w:left w:val="none" w:sz="0" w:space="0" w:color="auto"/>
        <w:bottom w:val="none" w:sz="0" w:space="0" w:color="auto"/>
        <w:right w:val="none" w:sz="0" w:space="0" w:color="auto"/>
      </w:divBdr>
    </w:div>
    <w:div w:id="125116166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hyperlink" Target="https://www.oxfordowl.co.uk/api/digital_books/1424.html"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CBB07-7627-154C-86E3-265515C1C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223</Words>
  <Characters>1275</Characters>
  <Application>Microsoft Macintosh Word</Application>
  <DocSecurity>0</DocSecurity>
  <Lines>10</Lines>
  <Paragraphs>2</Paragraphs>
  <ScaleCrop>false</ScaleCrop>
  <Company/>
  <LinksUpToDate>false</LinksUpToDate>
  <CharactersWithSpaces>1496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dc:creator>
  <cp:keywords/>
  <dc:description/>
  <cp:lastModifiedBy>Sue</cp:lastModifiedBy>
  <cp:revision>2</cp:revision>
  <dcterms:created xsi:type="dcterms:W3CDTF">2021-01-07T10:08:00Z</dcterms:created>
  <dcterms:modified xsi:type="dcterms:W3CDTF">2021-01-07T10:08:00Z</dcterms:modified>
</cp:coreProperties>
</file>